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676EF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FE2902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14:paraId="28A875A5">
      <w:pPr>
        <w:tabs>
          <w:tab w:val="left" w:pos="2550"/>
          <w:tab w:val="center" w:pos="4677"/>
        </w:tabs>
        <w:jc w:val="center"/>
        <w:rPr>
          <w:rFonts w:ascii="Roboto Flex Normal" w:hAnsi="Roboto Flex Normal" w:eastAsia="Times New Roman" w:cs="Arial"/>
          <w:b/>
          <w:bCs/>
          <w:color w:val="000000" w:themeColor="text1"/>
          <w:kern w:val="3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Roboto Flex Normal" w:hAnsi="Roboto Flex Normal" w:eastAsia="Times New Roman" w:cs="Arial"/>
          <w:b/>
          <w:bCs/>
          <w:color w:val="000000" w:themeColor="text1"/>
          <w:kern w:val="32"/>
          <w:sz w:val="28"/>
          <w:szCs w:val="28"/>
          <w14:textFill>
            <w14:solidFill>
              <w14:schemeClr w14:val="tx1"/>
            </w14:solidFill>
          </w14:textFill>
        </w:rPr>
        <w:t>КОНКУРСНАЯ ПРОГРАММА</w:t>
      </w:r>
    </w:p>
    <w:p w14:paraId="61B60844">
      <w:pPr>
        <w:jc w:val="center"/>
        <w:rPr>
          <w:rFonts w:ascii="Roboto Flex Normal" w:hAnsi="Roboto Flex Normal" w:eastAsia="Times New Roman" w:cs="Arial"/>
          <w:b/>
          <w:bCs/>
          <w:color w:val="000000" w:themeColor="text1"/>
          <w:kern w:val="3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Roboto Flex Normal" w:hAnsi="Roboto Flex Normal" w:eastAsia="Times New Roman" w:cs="Arial"/>
          <w:b/>
          <w:bCs/>
          <w:color w:val="000000" w:themeColor="text1"/>
          <w:kern w:val="32"/>
          <w:sz w:val="28"/>
          <w:szCs w:val="28"/>
          <w14:textFill>
            <w14:solidFill>
              <w14:schemeClr w14:val="tx1"/>
            </w14:solidFill>
          </w14:textFill>
        </w:rPr>
        <w:t>РЕГИОНАЛЬНОГО ЭТАПА ЧЕМПИОНАТА</w:t>
      </w:r>
    </w:p>
    <w:p w14:paraId="1F6803EE">
      <w:pPr>
        <w:jc w:val="center"/>
        <w:rPr>
          <w:rFonts w:ascii="Roboto Flex Normal" w:hAnsi="Roboto Flex Normal" w:eastAsia="Times New Roman" w:cs="Arial"/>
          <w:b/>
          <w:bCs/>
          <w:color w:val="000000" w:themeColor="text1"/>
          <w:kern w:val="3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Roboto Flex Normal" w:hAnsi="Roboto Flex Normal" w:eastAsia="Times New Roman" w:cs="Arial"/>
          <w:b/>
          <w:bCs/>
          <w:color w:val="000000" w:themeColor="text1"/>
          <w:kern w:val="32"/>
          <w:sz w:val="28"/>
          <w:szCs w:val="28"/>
          <w14:textFill>
            <w14:solidFill>
              <w14:schemeClr w14:val="tx1"/>
            </w14:solidFill>
          </w14:textFill>
        </w:rPr>
        <w:t>ПО ПРОФЕССИОНАЛЬНОМУ МАСТЕРСТВУ</w:t>
      </w:r>
    </w:p>
    <w:p w14:paraId="746B7229">
      <w:pPr>
        <w:jc w:val="center"/>
        <w:rPr>
          <w:rFonts w:ascii="Roboto Flex Normal" w:hAnsi="Roboto Flex Normal" w:eastAsia="Times New Roman" w:cs="Arial"/>
          <w:b/>
          <w:bCs/>
          <w:color w:val="000000" w:themeColor="text1"/>
          <w:kern w:val="3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Roboto Flex Normal" w:hAnsi="Roboto Flex Normal" w:eastAsia="Times New Roman" w:cs="Arial"/>
          <w:b/>
          <w:bCs/>
          <w:color w:val="000000" w:themeColor="text1"/>
          <w:kern w:val="32"/>
          <w:sz w:val="28"/>
          <w:szCs w:val="28"/>
          <w14:textFill>
            <w14:solidFill>
              <w14:schemeClr w14:val="tx1"/>
            </w14:solidFill>
          </w14:textFill>
        </w:rPr>
        <w:t>«ПРОФЕССИОНАЛЫ»</w:t>
      </w:r>
    </w:p>
    <w:p w14:paraId="126B3F6F">
      <w:pPr>
        <w:jc w:val="center"/>
        <w:rPr>
          <w:rFonts w:ascii="Roboto Flex Normal" w:hAnsi="Roboto Flex Normal" w:eastAsia="Times New Roman" w:cs="Arial"/>
          <w:b/>
          <w:bCs/>
          <w:color w:val="000000" w:themeColor="text1"/>
          <w:kern w:val="3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Roboto Flex Normal" w:hAnsi="Roboto Flex Normal" w:eastAsia="Times New Roman" w:cs="Arial"/>
          <w:b/>
          <w:bCs/>
          <w:color w:val="000000" w:themeColor="text1"/>
          <w:kern w:val="32"/>
          <w:sz w:val="28"/>
          <w:szCs w:val="28"/>
          <w14:textFill>
            <w14:solidFill>
              <w14:schemeClr w14:val="tx1"/>
            </w14:solidFill>
          </w14:textFill>
        </w:rPr>
        <w:t>ЗАБАЙКАЛЬСКИЙ КРАЙ – 2026</w:t>
      </w:r>
    </w:p>
    <w:p w14:paraId="376D4CA8">
      <w:pPr>
        <w:pStyle w:val="15"/>
        <w:tabs>
          <w:tab w:val="left" w:pos="7880"/>
          <w:tab w:val="clear" w:pos="4677"/>
        </w:tabs>
        <w:jc w:val="center"/>
        <w:rPr>
          <w:b w:val="0"/>
          <w:bCs/>
          <w:color w:val="auto"/>
          <w:sz w:val="28"/>
          <w:szCs w:val="28"/>
        </w:rPr>
      </w:pPr>
      <w:r>
        <w:rPr>
          <w:rFonts w:hint="default"/>
          <w:color w:val="auto"/>
          <w:sz w:val="28"/>
          <w:szCs w:val="28"/>
        </w:rPr>
        <w:t>"Обслуживание и ремонт оборудования релейной защиты и автоматики"</w:t>
      </w:r>
      <w:r>
        <w:rPr>
          <w:b w:val="0"/>
          <w:bCs/>
          <w:color w:val="auto"/>
          <w:sz w:val="28"/>
          <w:szCs w:val="28"/>
        </w:rPr>
        <w:t xml:space="preserve"> </w:t>
      </w:r>
    </w:p>
    <w:p w14:paraId="752D61BA">
      <w:pPr>
        <w:pStyle w:val="15"/>
        <w:tabs>
          <w:tab w:val="left" w:pos="7880"/>
          <w:tab w:val="clear" w:pos="4677"/>
        </w:tabs>
        <w:jc w:val="center"/>
        <w:rPr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E0B162C">
      <w:pPr>
        <w:pStyle w:val="15"/>
        <w:tabs>
          <w:tab w:val="left" w:pos="7880"/>
          <w:tab w:val="clear" w:pos="4677"/>
        </w:tabs>
        <w:jc w:val="center"/>
        <w:rPr>
          <w:rFonts w:hint="default"/>
          <w:b w:val="0"/>
          <w:color w:val="auto"/>
          <w:sz w:val="28"/>
          <w:szCs w:val="28"/>
          <w:lang w:val="ru-RU"/>
        </w:rPr>
      </w:pPr>
      <w:r>
        <w:rPr>
          <w:rFonts w:hint="default" w:eastAsia="Times New Roman"/>
          <w:color w:val="auto"/>
          <w:sz w:val="28"/>
          <w:szCs w:val="28"/>
          <w:lang w:val="ru-RU"/>
        </w:rPr>
        <w:t>г.Чита, ул. Полины Осипенко д.18</w:t>
      </w:r>
    </w:p>
    <w:p w14:paraId="7A1384C0">
      <w:pPr>
        <w:pStyle w:val="15"/>
        <w:tabs>
          <w:tab w:val="left" w:pos="7880"/>
          <w:tab w:val="clear" w:pos="4677"/>
        </w:tabs>
        <w:jc w:val="center"/>
        <w:rPr>
          <w:rFonts w:hint="default"/>
          <w:b w:val="0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b w:val="0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ГПОУ</w:t>
      </w:r>
      <w:r>
        <w:rPr>
          <w:rFonts w:hint="default"/>
          <w:b w:val="0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«Читинский политехнический колледж»</w:t>
      </w:r>
    </w:p>
    <w:p w14:paraId="16A5857D">
      <w:pPr>
        <w:spacing w:line="276" w:lineRule="auto"/>
        <w:contextualSpacing/>
        <w:rPr>
          <w:rFonts w:ascii="Times New Roman" w:hAnsi="Times New Roman" w:cs="Times New Roman"/>
        </w:rPr>
      </w:pPr>
    </w:p>
    <w:tbl>
      <w:tblPr>
        <w:tblStyle w:val="12"/>
        <w:tblW w:w="9576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965"/>
        <w:gridCol w:w="20"/>
        <w:gridCol w:w="6911"/>
      </w:tblGrid>
      <w:tr w14:paraId="1668C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0" w:type="dxa"/>
            <w:noWrap/>
          </w:tcPr>
          <w:p w14:paraId="66FED996">
            <w:pPr>
              <w:ind w:left="5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985" w:type="dxa"/>
            <w:gridSpan w:val="2"/>
            <w:noWrap/>
          </w:tcPr>
          <w:p w14:paraId="59EE2CC7"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6911" w:type="dxa"/>
          </w:tcPr>
          <w:p w14:paraId="2138AD9B">
            <w:pPr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Мероприятия</w:t>
            </w:r>
          </w:p>
        </w:tc>
      </w:tr>
      <w:tr w14:paraId="5C6BF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76" w:type="dxa"/>
            <w:gridSpan w:val="4"/>
            <w:noWrap/>
            <w:vAlign w:val="center"/>
          </w:tcPr>
          <w:p w14:paraId="7D6FCAFB">
            <w:pPr>
              <w:jc w:val="center"/>
              <w:rPr>
                <w:rFonts w:hint="default" w:ascii="Times New Roman" w:hAnsi="Times New Roman" w:eastAsia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lang w:val="ru-RU"/>
              </w:rPr>
              <w:t>09.02.2026 г. Д-2</w:t>
            </w:r>
          </w:p>
        </w:tc>
      </w:tr>
      <w:tr w14:paraId="79F0C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680" w:type="dxa"/>
            <w:noWrap/>
            <w:vAlign w:val="center"/>
          </w:tcPr>
          <w:p w14:paraId="3458AA65">
            <w:pPr>
              <w:ind w:left="5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  <w:noWrap/>
            <w:vAlign w:val="center"/>
          </w:tcPr>
          <w:p w14:paraId="488DA8A7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auto"/>
                <w:sz w:val="24"/>
                <w:szCs w:val="24"/>
              </w:rPr>
              <w:t>с 09-00 до 10-00</w:t>
            </w:r>
          </w:p>
        </w:tc>
        <w:tc>
          <w:tcPr>
            <w:tcW w:w="6911" w:type="dxa"/>
          </w:tcPr>
          <w:p w14:paraId="7D8BDED6">
            <w:pPr>
              <w:jc w:val="both"/>
              <w:rPr>
                <w:rFonts w:hint="default" w:ascii="Times New Roman" w:hAnsi="Times New Roman" w:eastAsia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auto"/>
                <w:sz w:val="24"/>
                <w:szCs w:val="24"/>
              </w:rPr>
              <w:t>Прибытие всех экспертов на площадку, регистрация</w:t>
            </w:r>
          </w:p>
        </w:tc>
      </w:tr>
      <w:tr w14:paraId="5708B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680" w:type="dxa"/>
            <w:noWrap/>
            <w:vAlign w:val="center"/>
          </w:tcPr>
          <w:p w14:paraId="24D8B920">
            <w:pPr>
              <w:ind w:left="5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noWrap/>
            <w:vAlign w:val="center"/>
          </w:tcPr>
          <w:p w14:paraId="2942CBEE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auto"/>
                <w:sz w:val="24"/>
                <w:szCs w:val="24"/>
              </w:rPr>
              <w:t>с 10-00 до 10-30</w:t>
            </w:r>
          </w:p>
        </w:tc>
        <w:tc>
          <w:tcPr>
            <w:tcW w:w="6911" w:type="dxa"/>
            <w:vAlign w:val="center"/>
          </w:tcPr>
          <w:p w14:paraId="02963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Инструктаж по ТБ и ОТ экспертов</w:t>
            </w:r>
          </w:p>
        </w:tc>
      </w:tr>
      <w:tr w14:paraId="51656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80" w:type="dxa"/>
            <w:noWrap/>
            <w:vAlign w:val="center"/>
          </w:tcPr>
          <w:p w14:paraId="0368B098">
            <w:pPr>
              <w:ind w:left="5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</w:rPr>
              <w:t>3</w:t>
            </w:r>
          </w:p>
        </w:tc>
        <w:tc>
          <w:tcPr>
            <w:tcW w:w="1985" w:type="dxa"/>
            <w:gridSpan w:val="2"/>
            <w:noWrap/>
            <w:vAlign w:val="center"/>
          </w:tcPr>
          <w:p w14:paraId="624B6C44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auto"/>
                <w:sz w:val="24"/>
                <w:szCs w:val="24"/>
              </w:rPr>
              <w:t>с 10-30 до 11-30</w:t>
            </w:r>
          </w:p>
        </w:tc>
        <w:tc>
          <w:tcPr>
            <w:tcW w:w="6911" w:type="dxa"/>
            <w:vAlign w:val="center"/>
          </w:tcPr>
          <w:p w14:paraId="02855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Обучение экспертов</w:t>
            </w:r>
          </w:p>
        </w:tc>
      </w:tr>
      <w:tr w14:paraId="4D62A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80" w:type="dxa"/>
            <w:noWrap/>
            <w:vAlign w:val="center"/>
          </w:tcPr>
          <w:p w14:paraId="6BF5BC0D">
            <w:pPr>
              <w:ind w:left="5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4</w:t>
            </w:r>
          </w:p>
        </w:tc>
        <w:tc>
          <w:tcPr>
            <w:tcW w:w="1985" w:type="dxa"/>
            <w:gridSpan w:val="2"/>
            <w:noWrap/>
            <w:vAlign w:val="center"/>
          </w:tcPr>
          <w:p w14:paraId="15087989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auto"/>
                <w:sz w:val="24"/>
                <w:szCs w:val="24"/>
              </w:rPr>
              <w:t>с 11-30 до 13-00</w:t>
            </w:r>
          </w:p>
        </w:tc>
        <w:tc>
          <w:tcPr>
            <w:tcW w:w="6911" w:type="dxa"/>
            <w:vAlign w:val="center"/>
          </w:tcPr>
          <w:p w14:paraId="21A01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Внесение 30% изменений, критерии оценки, распределение ролей</w:t>
            </w:r>
          </w:p>
        </w:tc>
      </w:tr>
      <w:tr w14:paraId="26C6E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80" w:type="dxa"/>
            <w:noWrap/>
            <w:vAlign w:val="center"/>
          </w:tcPr>
          <w:p w14:paraId="28E11CB6">
            <w:pPr>
              <w:ind w:left="5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5</w:t>
            </w:r>
          </w:p>
        </w:tc>
        <w:tc>
          <w:tcPr>
            <w:tcW w:w="1985" w:type="dxa"/>
            <w:gridSpan w:val="2"/>
            <w:noWrap/>
            <w:vAlign w:val="center"/>
          </w:tcPr>
          <w:p w14:paraId="45131941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auto"/>
                <w:sz w:val="24"/>
                <w:szCs w:val="24"/>
              </w:rPr>
              <w:t>с 13-00 до 14-00</w:t>
            </w:r>
          </w:p>
        </w:tc>
        <w:tc>
          <w:tcPr>
            <w:tcW w:w="6911" w:type="dxa"/>
            <w:vAlign w:val="center"/>
          </w:tcPr>
          <w:p w14:paraId="6539B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Обед</w:t>
            </w:r>
          </w:p>
        </w:tc>
      </w:tr>
      <w:tr w14:paraId="37254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80" w:type="dxa"/>
            <w:noWrap/>
            <w:vAlign w:val="center"/>
          </w:tcPr>
          <w:p w14:paraId="676121CF">
            <w:pPr>
              <w:ind w:left="5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6</w:t>
            </w:r>
          </w:p>
        </w:tc>
        <w:tc>
          <w:tcPr>
            <w:tcW w:w="1985" w:type="dxa"/>
            <w:gridSpan w:val="2"/>
            <w:noWrap/>
            <w:vAlign w:val="center"/>
          </w:tcPr>
          <w:p w14:paraId="489479C8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auto"/>
                <w:sz w:val="24"/>
                <w:szCs w:val="24"/>
              </w:rPr>
              <w:t>с 14-00 до 15-00</w:t>
            </w:r>
          </w:p>
        </w:tc>
        <w:tc>
          <w:tcPr>
            <w:tcW w:w="6911" w:type="dxa"/>
            <w:vAlign w:val="center"/>
          </w:tcPr>
          <w:p w14:paraId="77C09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Внесение критериев в ЦСО</w:t>
            </w:r>
          </w:p>
        </w:tc>
      </w:tr>
      <w:tr w14:paraId="4B86C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80" w:type="dxa"/>
            <w:noWrap/>
            <w:vAlign w:val="center"/>
          </w:tcPr>
          <w:p w14:paraId="239C6F29">
            <w:pPr>
              <w:ind w:left="5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7</w:t>
            </w:r>
          </w:p>
        </w:tc>
        <w:tc>
          <w:tcPr>
            <w:tcW w:w="1985" w:type="dxa"/>
            <w:gridSpan w:val="2"/>
            <w:noWrap/>
            <w:vAlign w:val="center"/>
          </w:tcPr>
          <w:p w14:paraId="4413B43E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auto"/>
                <w:sz w:val="24"/>
                <w:szCs w:val="24"/>
              </w:rPr>
              <w:t>с 15-00 до 16-30</w:t>
            </w:r>
          </w:p>
        </w:tc>
        <w:tc>
          <w:tcPr>
            <w:tcW w:w="6911" w:type="dxa"/>
          </w:tcPr>
          <w:p w14:paraId="5AAEAE0B">
            <w:pPr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Подготовка и печать конкурсной документации</w:t>
            </w:r>
          </w:p>
        </w:tc>
      </w:tr>
      <w:tr w14:paraId="0E687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0" w:type="dxa"/>
            <w:noWrap/>
            <w:vAlign w:val="center"/>
          </w:tcPr>
          <w:p w14:paraId="380EB5DE"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8896" w:type="dxa"/>
            <w:gridSpan w:val="3"/>
            <w:vAlign w:val="center"/>
          </w:tcPr>
          <w:p w14:paraId="45E8F1B1">
            <w:pPr>
              <w:jc w:val="center"/>
              <w:rPr>
                <w:rFonts w:hint="default" w:ascii="Times New Roman" w:hAnsi="Times New Roman" w:eastAsia="Times New Roman" w:cs="Times New Roman"/>
                <w:b/>
                <w:color w:val="auto"/>
                <w:lang w:val="ru-RU"/>
              </w:rPr>
            </w:pPr>
          </w:p>
          <w:p w14:paraId="32AD4F71">
            <w:pPr>
              <w:jc w:val="center"/>
              <w:rPr>
                <w:rFonts w:hint="default" w:ascii="Times New Roman" w:hAnsi="Times New Roman" w:eastAsia="Times New Roman" w:cs="Times New Roman"/>
                <w:b/>
                <w:bCs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lang w:val="ru-RU"/>
              </w:rPr>
              <w:t>10.02.2026 г. Д-1</w:t>
            </w:r>
          </w:p>
        </w:tc>
      </w:tr>
      <w:tr w14:paraId="7C702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0" w:type="dxa"/>
            <w:noWrap/>
            <w:vAlign w:val="center"/>
          </w:tcPr>
          <w:p w14:paraId="7A8932D6">
            <w:pPr>
              <w:jc w:val="center"/>
              <w:rPr>
                <w:rFonts w:hint="default" w:ascii="Times New Roman" w:hAnsi="Times New Roman" w:eastAsia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lang w:val="ru-RU"/>
              </w:rPr>
              <w:t>1</w:t>
            </w:r>
          </w:p>
        </w:tc>
        <w:tc>
          <w:tcPr>
            <w:tcW w:w="1965" w:type="dxa"/>
            <w:vAlign w:val="center"/>
          </w:tcPr>
          <w:p w14:paraId="588F6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с 12-00 до 12-30</w:t>
            </w:r>
          </w:p>
        </w:tc>
        <w:tc>
          <w:tcPr>
            <w:tcW w:w="6931" w:type="dxa"/>
            <w:gridSpan w:val="2"/>
            <w:vAlign w:val="center"/>
          </w:tcPr>
          <w:p w14:paraId="24A18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Прибытие всех экспертов и участников на площадку, регистрация участников</w:t>
            </w:r>
          </w:p>
        </w:tc>
      </w:tr>
      <w:tr w14:paraId="79D2C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0" w:type="dxa"/>
            <w:noWrap/>
            <w:vAlign w:val="center"/>
          </w:tcPr>
          <w:p w14:paraId="64481022">
            <w:pPr>
              <w:jc w:val="center"/>
              <w:rPr>
                <w:rFonts w:hint="default" w:ascii="Times New Roman" w:hAnsi="Times New Roman" w:eastAsia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lang w:val="ru-RU"/>
              </w:rPr>
              <w:t>2</w:t>
            </w:r>
          </w:p>
        </w:tc>
        <w:tc>
          <w:tcPr>
            <w:tcW w:w="1965" w:type="dxa"/>
            <w:vAlign w:val="center"/>
          </w:tcPr>
          <w:p w14:paraId="485E3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с 12-30 до 13-00</w:t>
            </w:r>
          </w:p>
        </w:tc>
        <w:tc>
          <w:tcPr>
            <w:tcW w:w="6931" w:type="dxa"/>
            <w:gridSpan w:val="2"/>
            <w:vAlign w:val="center"/>
          </w:tcPr>
          <w:p w14:paraId="4EDF9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Инструктаж по ТБ и ОТ участников</w:t>
            </w:r>
          </w:p>
        </w:tc>
      </w:tr>
      <w:tr w14:paraId="2341E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0" w:type="dxa"/>
            <w:noWrap/>
            <w:vAlign w:val="center"/>
          </w:tcPr>
          <w:p w14:paraId="734DEC0A">
            <w:pPr>
              <w:jc w:val="center"/>
              <w:rPr>
                <w:rFonts w:hint="default" w:ascii="Times New Roman" w:hAnsi="Times New Roman" w:eastAsia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lang w:val="ru-RU"/>
              </w:rPr>
              <w:t>3</w:t>
            </w:r>
          </w:p>
        </w:tc>
        <w:tc>
          <w:tcPr>
            <w:tcW w:w="1965" w:type="dxa"/>
            <w:vAlign w:val="center"/>
          </w:tcPr>
          <w:p w14:paraId="7EB69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с 13-00 до 13-30</w:t>
            </w:r>
          </w:p>
        </w:tc>
        <w:tc>
          <w:tcPr>
            <w:tcW w:w="6931" w:type="dxa"/>
            <w:gridSpan w:val="2"/>
            <w:vAlign w:val="center"/>
          </w:tcPr>
          <w:p w14:paraId="72DA6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Жеребьевка, ознакомление участников с конкурсным заданием, критериями оценки</w:t>
            </w:r>
          </w:p>
        </w:tc>
      </w:tr>
      <w:tr w14:paraId="02CE7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0" w:type="dxa"/>
            <w:noWrap/>
            <w:vAlign w:val="center"/>
          </w:tcPr>
          <w:p w14:paraId="7412FB92">
            <w:pPr>
              <w:jc w:val="center"/>
              <w:rPr>
                <w:rFonts w:hint="default" w:ascii="Times New Roman" w:hAnsi="Times New Roman" w:eastAsia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lang w:val="ru-RU"/>
              </w:rPr>
              <w:t>4</w:t>
            </w:r>
          </w:p>
        </w:tc>
        <w:tc>
          <w:tcPr>
            <w:tcW w:w="1965" w:type="dxa"/>
            <w:vAlign w:val="center"/>
          </w:tcPr>
          <w:p w14:paraId="63241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с 13-30 до 14-30</w:t>
            </w:r>
          </w:p>
        </w:tc>
        <w:tc>
          <w:tcPr>
            <w:tcW w:w="6931" w:type="dxa"/>
            <w:gridSpan w:val="2"/>
            <w:vAlign w:val="center"/>
          </w:tcPr>
          <w:p w14:paraId="19076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Обед</w:t>
            </w:r>
          </w:p>
        </w:tc>
      </w:tr>
      <w:tr w14:paraId="5287D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0" w:type="dxa"/>
            <w:noWrap/>
            <w:vAlign w:val="center"/>
          </w:tcPr>
          <w:p w14:paraId="2927D268">
            <w:pPr>
              <w:jc w:val="center"/>
              <w:rPr>
                <w:rFonts w:hint="default" w:ascii="Times New Roman" w:hAnsi="Times New Roman" w:eastAsia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lang w:val="ru-RU"/>
              </w:rPr>
              <w:t>5</w:t>
            </w:r>
          </w:p>
        </w:tc>
        <w:tc>
          <w:tcPr>
            <w:tcW w:w="1965" w:type="dxa"/>
            <w:vAlign w:val="center"/>
          </w:tcPr>
          <w:p w14:paraId="29300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с 14-30 до 15-30</w:t>
            </w:r>
          </w:p>
        </w:tc>
        <w:tc>
          <w:tcPr>
            <w:tcW w:w="6931" w:type="dxa"/>
            <w:gridSpan w:val="2"/>
            <w:vAlign w:val="center"/>
          </w:tcPr>
          <w:p w14:paraId="3133D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Подготовка участниками рабочих мест.                                                         ФОТО И ВИДЕОСЪЕМКА ЗАПРЕЩЕНА</w:t>
            </w:r>
          </w:p>
        </w:tc>
      </w:tr>
      <w:tr w14:paraId="7AEB2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0" w:type="dxa"/>
            <w:noWrap/>
            <w:vAlign w:val="center"/>
          </w:tcPr>
          <w:p w14:paraId="02F00D17">
            <w:pPr>
              <w:jc w:val="center"/>
              <w:rPr>
                <w:rFonts w:hint="default" w:ascii="Times New Roman" w:hAnsi="Times New Roman" w:eastAsia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lang w:val="ru-RU"/>
              </w:rPr>
              <w:t>6</w:t>
            </w:r>
          </w:p>
        </w:tc>
        <w:tc>
          <w:tcPr>
            <w:tcW w:w="1965" w:type="dxa"/>
            <w:vAlign w:val="center"/>
          </w:tcPr>
          <w:p w14:paraId="27002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с 15-30 до 16-00</w:t>
            </w:r>
          </w:p>
        </w:tc>
        <w:tc>
          <w:tcPr>
            <w:tcW w:w="6931" w:type="dxa"/>
            <w:gridSpan w:val="2"/>
            <w:vAlign w:val="center"/>
          </w:tcPr>
          <w:p w14:paraId="46A3C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Ответы на вопросы участников</w:t>
            </w:r>
          </w:p>
        </w:tc>
      </w:tr>
      <w:tr w14:paraId="6B864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0" w:type="dxa"/>
            <w:noWrap/>
            <w:vAlign w:val="center"/>
          </w:tcPr>
          <w:p w14:paraId="4CA34A88">
            <w:pPr>
              <w:jc w:val="center"/>
              <w:rPr>
                <w:rFonts w:hint="default" w:ascii="Times New Roman" w:hAnsi="Times New Roman" w:eastAsia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lang w:val="ru-RU"/>
              </w:rPr>
              <w:t>7</w:t>
            </w:r>
            <w:bookmarkStart w:id="0" w:name="_GoBack"/>
            <w:bookmarkEnd w:id="0"/>
          </w:p>
        </w:tc>
        <w:tc>
          <w:tcPr>
            <w:tcW w:w="1965" w:type="dxa"/>
            <w:vAlign w:val="center"/>
          </w:tcPr>
          <w:p w14:paraId="4B8FCF26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</w:rPr>
              <w:t>с 16-00 до 17-00</w:t>
            </w:r>
          </w:p>
        </w:tc>
        <w:tc>
          <w:tcPr>
            <w:tcW w:w="6931" w:type="dxa"/>
            <w:gridSpan w:val="2"/>
          </w:tcPr>
          <w:p w14:paraId="69B261F3">
            <w:pP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Собрание экспертов, подведение итогов дня</w:t>
            </w:r>
          </w:p>
        </w:tc>
      </w:tr>
      <w:tr w14:paraId="32E2D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0" w:type="dxa"/>
            <w:noWrap/>
            <w:vAlign w:val="center"/>
          </w:tcPr>
          <w:p w14:paraId="287844B4">
            <w:pPr>
              <w:jc w:val="center"/>
              <w:rPr>
                <w:rFonts w:hint="default" w:ascii="Times New Roman" w:hAnsi="Times New Roman" w:eastAsia="Times New Roman" w:cs="Times New Roman"/>
                <w:b/>
                <w:lang w:val="ru-RU"/>
              </w:rPr>
            </w:pPr>
          </w:p>
        </w:tc>
        <w:tc>
          <w:tcPr>
            <w:tcW w:w="8896" w:type="dxa"/>
            <w:gridSpan w:val="3"/>
            <w:vAlign w:val="center"/>
          </w:tcPr>
          <w:p w14:paraId="249BF9AE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  <w:p w14:paraId="74A062D2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11.02.2026 г. Д 1</w:t>
            </w:r>
          </w:p>
        </w:tc>
      </w:tr>
      <w:tr w14:paraId="3B974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0" w:type="dxa"/>
            <w:noWrap/>
            <w:vAlign w:val="center"/>
          </w:tcPr>
          <w:p w14:paraId="77101FFD">
            <w:pPr>
              <w:jc w:val="center"/>
              <w:rPr>
                <w:rFonts w:hint="default" w:ascii="Times New Roman" w:hAnsi="Times New Roman" w:eastAsia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lang w:val="ru-RU"/>
              </w:rPr>
              <w:t>1</w:t>
            </w:r>
          </w:p>
        </w:tc>
        <w:tc>
          <w:tcPr>
            <w:tcW w:w="1965" w:type="dxa"/>
            <w:vAlign w:val="center"/>
          </w:tcPr>
          <w:p w14:paraId="435FB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с 08-00 до 08-30</w:t>
            </w:r>
          </w:p>
        </w:tc>
        <w:tc>
          <w:tcPr>
            <w:tcW w:w="6931" w:type="dxa"/>
            <w:gridSpan w:val="2"/>
            <w:vAlign w:val="center"/>
          </w:tcPr>
          <w:p w14:paraId="4279A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Прибытие всех экспертов и участников на площадку,перекличка экспертов, участников,свободное общение с экспертами (в зоне брифинга).</w:t>
            </w:r>
          </w:p>
        </w:tc>
      </w:tr>
      <w:tr w14:paraId="12EA7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0" w:type="dxa"/>
            <w:noWrap/>
            <w:vAlign w:val="center"/>
          </w:tcPr>
          <w:p w14:paraId="62BC0ECB">
            <w:pPr>
              <w:jc w:val="center"/>
              <w:rPr>
                <w:rFonts w:hint="default" w:ascii="Times New Roman" w:hAnsi="Times New Roman" w:eastAsia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lang w:val="ru-RU"/>
              </w:rPr>
              <w:t>2</w:t>
            </w:r>
          </w:p>
        </w:tc>
        <w:tc>
          <w:tcPr>
            <w:tcW w:w="1965" w:type="dxa"/>
            <w:vAlign w:val="center"/>
          </w:tcPr>
          <w:p w14:paraId="6FC0C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с 08-30 до 08-40</w:t>
            </w:r>
          </w:p>
        </w:tc>
        <w:tc>
          <w:tcPr>
            <w:tcW w:w="6931" w:type="dxa"/>
            <w:gridSpan w:val="2"/>
            <w:vAlign w:val="center"/>
          </w:tcPr>
          <w:p w14:paraId="10271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 xml:space="preserve">Выдача задания Модуля А Проверка трансформатора тока </w:t>
            </w:r>
          </w:p>
        </w:tc>
      </w:tr>
      <w:tr w14:paraId="754C4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0" w:type="dxa"/>
            <w:noWrap/>
            <w:vAlign w:val="center"/>
          </w:tcPr>
          <w:p w14:paraId="20CC88A6">
            <w:pPr>
              <w:jc w:val="center"/>
              <w:rPr>
                <w:rFonts w:hint="default" w:ascii="Times New Roman" w:hAnsi="Times New Roman" w:eastAsia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lang w:val="ru-RU"/>
              </w:rPr>
              <w:t>3</w:t>
            </w:r>
          </w:p>
        </w:tc>
        <w:tc>
          <w:tcPr>
            <w:tcW w:w="1965" w:type="dxa"/>
            <w:vAlign w:val="center"/>
          </w:tcPr>
          <w:p w14:paraId="632AE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с 08-40 до 1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  <w14:ligatures w14:val="none"/>
              </w:rPr>
              <w:t>0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-40</w:t>
            </w:r>
          </w:p>
        </w:tc>
        <w:tc>
          <w:tcPr>
            <w:tcW w:w="6931" w:type="dxa"/>
            <w:gridSpan w:val="2"/>
            <w:vAlign w:val="center"/>
          </w:tcPr>
          <w:p w14:paraId="22848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 xml:space="preserve">Выполнение Модуля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  <w14:ligatures w14:val="none"/>
              </w:rPr>
              <w:t xml:space="preserve">А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 xml:space="preserve">Проверка трансформатора тока </w:t>
            </w:r>
          </w:p>
        </w:tc>
      </w:tr>
      <w:tr w14:paraId="37319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0" w:type="dxa"/>
            <w:noWrap/>
            <w:vAlign w:val="center"/>
          </w:tcPr>
          <w:p w14:paraId="5D920099">
            <w:pPr>
              <w:jc w:val="center"/>
              <w:rPr>
                <w:rFonts w:hint="default" w:ascii="Times New Roman" w:hAnsi="Times New Roman" w:eastAsia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lang w:val="ru-RU"/>
              </w:rPr>
              <w:t>4</w:t>
            </w:r>
          </w:p>
        </w:tc>
        <w:tc>
          <w:tcPr>
            <w:tcW w:w="1965" w:type="dxa"/>
            <w:vAlign w:val="center"/>
          </w:tcPr>
          <w:p w14:paraId="31CBE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 xml:space="preserve">с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  <w14:ligatures w14:val="none"/>
              </w:rPr>
              <w:t>10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-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  <w14:ligatures w14:val="none"/>
              </w:rPr>
              <w:t>5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0 до 1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  <w14:ligatures w14:val="none"/>
              </w:rPr>
              <w:t>1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-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  <w14:ligatures w14:val="none"/>
              </w:rPr>
              <w:t>5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0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  <w14:ligatures w14:val="none"/>
              </w:rPr>
              <w:t xml:space="preserve"> </w:t>
            </w:r>
          </w:p>
        </w:tc>
        <w:tc>
          <w:tcPr>
            <w:tcW w:w="6931" w:type="dxa"/>
            <w:gridSpan w:val="2"/>
            <w:vAlign w:val="center"/>
          </w:tcPr>
          <w:p w14:paraId="0D2CA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  <w14:ligatures w14:val="none"/>
              </w:rPr>
            </w:pPr>
            <w:r>
              <w:rPr>
                <w:rFonts w:hint="default" w:ascii="Times New Roman" w:hAnsi="Times New Roman" w:eastAsia="SimSu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  <w14:ligatures w14:val="none"/>
              </w:rPr>
              <w:t>Оценка</w:t>
            </w:r>
            <w:r>
              <w:rPr>
                <w:rFonts w:hint="default" w:ascii="Times New Roman" w:hAnsi="Times New Roman" w:eastAsia="SimSu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/>
                <w14:ligatures w14:val="none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 xml:space="preserve"> Модуля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  <w14:ligatures w14:val="none"/>
              </w:rPr>
              <w:t xml:space="preserve"> А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Проверка трансформатора тока</w:t>
            </w:r>
          </w:p>
        </w:tc>
      </w:tr>
      <w:tr w14:paraId="29FC2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0" w:type="dxa"/>
            <w:noWrap/>
            <w:vAlign w:val="center"/>
          </w:tcPr>
          <w:p w14:paraId="5A87C877">
            <w:pPr>
              <w:jc w:val="center"/>
              <w:rPr>
                <w:rFonts w:hint="default" w:ascii="Times New Roman" w:hAnsi="Times New Roman" w:eastAsia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lang w:val="ru-RU"/>
              </w:rPr>
              <w:t>5</w:t>
            </w:r>
          </w:p>
        </w:tc>
        <w:tc>
          <w:tcPr>
            <w:tcW w:w="1965" w:type="dxa"/>
            <w:vAlign w:val="center"/>
          </w:tcPr>
          <w:p w14:paraId="4F422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  <w14:ligatures w14:val="none"/>
              </w:rPr>
              <w:t>с 11-50 до 12-50</w:t>
            </w:r>
          </w:p>
        </w:tc>
        <w:tc>
          <w:tcPr>
            <w:tcW w:w="6931" w:type="dxa"/>
            <w:gridSpan w:val="2"/>
            <w:vAlign w:val="center"/>
          </w:tcPr>
          <w:p w14:paraId="5E3D2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  <w14:ligatures w14:val="none"/>
              </w:rPr>
              <w:t>Обед</w:t>
            </w:r>
          </w:p>
        </w:tc>
      </w:tr>
      <w:tr w14:paraId="14BDA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0" w:type="dxa"/>
            <w:noWrap/>
            <w:vAlign w:val="center"/>
          </w:tcPr>
          <w:p w14:paraId="77F491F7">
            <w:pPr>
              <w:jc w:val="center"/>
              <w:rPr>
                <w:rFonts w:hint="default" w:ascii="Times New Roman" w:hAnsi="Times New Roman" w:eastAsia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lang w:val="ru-RU"/>
              </w:rPr>
              <w:t>6</w:t>
            </w:r>
          </w:p>
        </w:tc>
        <w:tc>
          <w:tcPr>
            <w:tcW w:w="1965" w:type="dxa"/>
            <w:vAlign w:val="center"/>
          </w:tcPr>
          <w:p w14:paraId="713E0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/>
                <w14:ligatures w14:val="none"/>
              </w:rPr>
              <w:t>с 12-50 до 13-00</w:t>
            </w:r>
          </w:p>
        </w:tc>
        <w:tc>
          <w:tcPr>
            <w:tcW w:w="6931" w:type="dxa"/>
            <w:gridSpan w:val="2"/>
            <w:vAlign w:val="center"/>
          </w:tcPr>
          <w:p w14:paraId="1E51A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/>
                <w14:ligatures w14:val="none"/>
              </w:rPr>
              <w:t>Выдача задания Модуля Г. Поиск неисправностей по схеме</w:t>
            </w:r>
          </w:p>
        </w:tc>
      </w:tr>
      <w:tr w14:paraId="1A1CE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0" w:type="dxa"/>
            <w:noWrap/>
            <w:vAlign w:val="center"/>
          </w:tcPr>
          <w:p w14:paraId="07D9CDD9">
            <w:pPr>
              <w:jc w:val="center"/>
              <w:rPr>
                <w:rFonts w:hint="default" w:ascii="Times New Roman" w:hAnsi="Times New Roman" w:eastAsia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lang w:val="ru-RU"/>
              </w:rPr>
              <w:t>7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6E452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/>
                <w14:ligatures w14:val="none"/>
              </w:rPr>
              <w:t>с 13-00 до 14-00</w:t>
            </w:r>
          </w:p>
        </w:tc>
        <w:tc>
          <w:tcPr>
            <w:tcW w:w="6931" w:type="dxa"/>
            <w:gridSpan w:val="2"/>
            <w:vAlign w:val="center"/>
          </w:tcPr>
          <w:p w14:paraId="37A3F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Выполнение Модуля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  <w14:ligatures w14:val="none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/>
                <w14:ligatures w14:val="none"/>
              </w:rPr>
              <w:t>Г. Поиск неисправностей по схеме</w:t>
            </w:r>
          </w:p>
        </w:tc>
      </w:tr>
      <w:tr w14:paraId="5E5D8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0" w:type="dxa"/>
            <w:noWrap/>
            <w:vAlign w:val="center"/>
          </w:tcPr>
          <w:p w14:paraId="4834146D">
            <w:pPr>
              <w:jc w:val="center"/>
              <w:rPr>
                <w:rFonts w:hint="default" w:ascii="Times New Roman" w:hAnsi="Times New Roman" w:eastAsia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lang w:val="ru-RU"/>
              </w:rPr>
              <w:t>8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68B49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-SA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/>
                <w14:ligatures w14:val="none"/>
              </w:rPr>
              <w:t>с 14-00 до 14-10</w:t>
            </w:r>
          </w:p>
        </w:tc>
        <w:tc>
          <w:tcPr>
            <w:tcW w:w="6931" w:type="dxa"/>
            <w:gridSpan w:val="2"/>
            <w:shd w:val="clear" w:color="auto" w:fill="auto"/>
            <w:vAlign w:val="center"/>
          </w:tcPr>
          <w:p w14:paraId="4A426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/>
                <w14:ligatures w14:val="none"/>
              </w:rPr>
              <w:t>Выдача задания Модуля Г. Поиск неисправностей по схеме</w:t>
            </w:r>
          </w:p>
        </w:tc>
      </w:tr>
      <w:tr w14:paraId="77541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0" w:type="dxa"/>
            <w:noWrap/>
            <w:vAlign w:val="center"/>
          </w:tcPr>
          <w:p w14:paraId="6AA8F062">
            <w:pPr>
              <w:jc w:val="center"/>
              <w:rPr>
                <w:rFonts w:hint="default" w:ascii="Times New Roman" w:hAnsi="Times New Roman" w:eastAsia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lang w:val="ru-RU"/>
              </w:rPr>
              <w:t>9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6046E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-SA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/>
                <w14:ligatures w14:val="none"/>
              </w:rPr>
              <w:t>с 14-10 до 15-10</w:t>
            </w:r>
          </w:p>
        </w:tc>
        <w:tc>
          <w:tcPr>
            <w:tcW w:w="6931" w:type="dxa"/>
            <w:gridSpan w:val="2"/>
            <w:shd w:val="clear" w:color="auto" w:fill="auto"/>
            <w:vAlign w:val="center"/>
          </w:tcPr>
          <w:p w14:paraId="58DE3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Выполнение Модуля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  <w14:ligatures w14:val="none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/>
                <w14:ligatures w14:val="none"/>
              </w:rPr>
              <w:t>Г. Поиск неисправностей по схеме</w:t>
            </w:r>
          </w:p>
        </w:tc>
      </w:tr>
      <w:tr w14:paraId="54DFD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0" w:type="dxa"/>
            <w:noWrap/>
            <w:vAlign w:val="center"/>
          </w:tcPr>
          <w:p w14:paraId="59AE69D1">
            <w:pPr>
              <w:jc w:val="center"/>
              <w:rPr>
                <w:rFonts w:hint="default" w:ascii="Times New Roman" w:hAnsi="Times New Roman" w:eastAsia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lang w:val="ru-RU"/>
              </w:rPr>
              <w:t>10</w:t>
            </w:r>
          </w:p>
        </w:tc>
        <w:tc>
          <w:tcPr>
            <w:tcW w:w="1965" w:type="dxa"/>
            <w:vAlign w:val="center"/>
          </w:tcPr>
          <w:p w14:paraId="70D8C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  <w14:ligatures w14:val="none"/>
              </w:rPr>
              <w:t>с 1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/>
                <w14:ligatures w14:val="none"/>
              </w:rPr>
              <w:t>5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  <w14:ligatures w14:val="none"/>
              </w:rPr>
              <w:t>-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/>
                <w14:ligatures w14:val="none"/>
              </w:rPr>
              <w:t>1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  <w14:ligatures w14:val="none"/>
              </w:rPr>
              <w:t>0 до 1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/>
                <w14:ligatures w14:val="none"/>
              </w:rPr>
              <w:t>7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  <w14:ligatures w14:val="none"/>
              </w:rPr>
              <w:t>-00</w:t>
            </w:r>
          </w:p>
        </w:tc>
        <w:tc>
          <w:tcPr>
            <w:tcW w:w="6931" w:type="dxa"/>
            <w:gridSpan w:val="2"/>
            <w:vAlign w:val="center"/>
          </w:tcPr>
          <w:p w14:paraId="7DB7A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/>
                <w14:ligatures w14:val="none"/>
              </w:rPr>
              <w:t>Собрание экспертов, подведение итогов дня, оценка модуля А.Г.</w:t>
            </w:r>
          </w:p>
        </w:tc>
      </w:tr>
      <w:tr w14:paraId="43DF8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0" w:type="dxa"/>
            <w:noWrap/>
            <w:vAlign w:val="center"/>
          </w:tcPr>
          <w:p w14:paraId="0295253E">
            <w:pPr>
              <w:jc w:val="center"/>
              <w:rPr>
                <w:rFonts w:hint="default" w:ascii="Times New Roman" w:hAnsi="Times New Roman" w:eastAsia="Times New Roman" w:cs="Times New Roman"/>
                <w:b/>
                <w:lang w:val="ru-RU"/>
              </w:rPr>
            </w:pPr>
          </w:p>
        </w:tc>
        <w:tc>
          <w:tcPr>
            <w:tcW w:w="8896" w:type="dxa"/>
            <w:gridSpan w:val="3"/>
            <w:vAlign w:val="center"/>
          </w:tcPr>
          <w:p w14:paraId="0C8D20A2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zh-CN"/>
              </w:rPr>
            </w:pPr>
          </w:p>
          <w:p w14:paraId="1B16CF66">
            <w:pPr>
              <w:jc w:val="center"/>
              <w:rPr>
                <w:rFonts w:hint="default" w:ascii="Calibri" w:hAnsi="Calibri" w:eastAsia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/>
                <w14:ligatures w14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zh-CN"/>
              </w:rPr>
              <w:t>12.02.2026 г. Д 2</w:t>
            </w:r>
          </w:p>
        </w:tc>
      </w:tr>
      <w:tr w14:paraId="21DAF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0" w:type="dxa"/>
            <w:noWrap/>
            <w:vAlign w:val="center"/>
          </w:tcPr>
          <w:p w14:paraId="2EDA69B9">
            <w:pPr>
              <w:jc w:val="center"/>
              <w:rPr>
                <w:rFonts w:hint="default" w:ascii="Times New Roman" w:hAnsi="Times New Roman" w:eastAsia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lang w:val="ru-RU"/>
              </w:rPr>
              <w:t>1</w:t>
            </w:r>
          </w:p>
        </w:tc>
        <w:tc>
          <w:tcPr>
            <w:tcW w:w="1965" w:type="dxa"/>
            <w:vAlign w:val="center"/>
          </w:tcPr>
          <w:p w14:paraId="15E92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/>
                <w14:ligatures w14:val="none"/>
              </w:rPr>
              <w:t>с 08-00 до 08-30</w:t>
            </w:r>
          </w:p>
        </w:tc>
        <w:tc>
          <w:tcPr>
            <w:tcW w:w="6931" w:type="dxa"/>
            <w:gridSpan w:val="2"/>
            <w:vAlign w:val="center"/>
          </w:tcPr>
          <w:p w14:paraId="7F8DA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/>
                <w14:ligatures w14:val="none"/>
              </w:rPr>
              <w:t>Прибытие всех экспертов и участников на площадку,перекличка экспертов, участников,свободное общение с экспертами (в зоне брифинга).</w:t>
            </w:r>
          </w:p>
        </w:tc>
      </w:tr>
      <w:tr w14:paraId="0F1AF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0" w:type="dxa"/>
            <w:noWrap/>
            <w:vAlign w:val="center"/>
          </w:tcPr>
          <w:p w14:paraId="1FA3BDD9">
            <w:pPr>
              <w:jc w:val="center"/>
              <w:rPr>
                <w:rFonts w:hint="default" w:ascii="Times New Roman" w:hAnsi="Times New Roman" w:eastAsia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lang w:val="ru-RU"/>
              </w:rPr>
              <w:t>2</w:t>
            </w:r>
          </w:p>
        </w:tc>
        <w:tc>
          <w:tcPr>
            <w:tcW w:w="1965" w:type="dxa"/>
            <w:vAlign w:val="center"/>
          </w:tcPr>
          <w:p w14:paraId="14B9C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/>
                <w14:ligatures w14:val="none"/>
              </w:rPr>
              <w:t>с 08-30 до 08-40</w:t>
            </w:r>
          </w:p>
        </w:tc>
        <w:tc>
          <w:tcPr>
            <w:tcW w:w="6931" w:type="dxa"/>
            <w:gridSpan w:val="2"/>
            <w:vAlign w:val="center"/>
          </w:tcPr>
          <w:p w14:paraId="0FC59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/>
                <w14:ligatures w14:val="none"/>
              </w:rPr>
              <w:t xml:space="preserve">Выдача задания Модуля Д "Техническое обслуживание и наладка защит линий 10 кВ" </w:t>
            </w:r>
          </w:p>
        </w:tc>
      </w:tr>
      <w:tr w14:paraId="0CFF4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0" w:type="dxa"/>
            <w:noWrap/>
            <w:vAlign w:val="center"/>
          </w:tcPr>
          <w:p w14:paraId="69C9344E">
            <w:pPr>
              <w:jc w:val="center"/>
              <w:rPr>
                <w:rFonts w:hint="default" w:ascii="Times New Roman" w:hAnsi="Times New Roman" w:eastAsia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lang w:val="ru-RU"/>
              </w:rPr>
              <w:t>3</w:t>
            </w:r>
          </w:p>
        </w:tc>
        <w:tc>
          <w:tcPr>
            <w:tcW w:w="1965" w:type="dxa"/>
            <w:vAlign w:val="center"/>
          </w:tcPr>
          <w:p w14:paraId="1B7B0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/>
                <w14:ligatures w14:val="none"/>
              </w:rPr>
              <w:t>с 08-40 до 11-40</w:t>
            </w:r>
          </w:p>
        </w:tc>
        <w:tc>
          <w:tcPr>
            <w:tcW w:w="6931" w:type="dxa"/>
            <w:gridSpan w:val="2"/>
            <w:vAlign w:val="center"/>
          </w:tcPr>
          <w:p w14:paraId="08B52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 xml:space="preserve">Выполнение Модуля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  <w14:ligatures w14:val="none"/>
              </w:rPr>
              <w:t>Д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 xml:space="preserve"> "Техническое обслуживание и наладка защит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  <w14:ligatures w14:val="none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 xml:space="preserve">линий 10 кВ" </w:t>
            </w:r>
          </w:p>
        </w:tc>
      </w:tr>
      <w:tr w14:paraId="6A45F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0" w:type="dxa"/>
            <w:noWrap/>
            <w:vAlign w:val="center"/>
          </w:tcPr>
          <w:p w14:paraId="5B88D2C4">
            <w:pPr>
              <w:jc w:val="center"/>
              <w:rPr>
                <w:rFonts w:hint="default" w:ascii="Times New Roman" w:hAnsi="Times New Roman" w:eastAsia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lang w:val="ru-RU"/>
              </w:rPr>
              <w:t>4</w:t>
            </w:r>
          </w:p>
        </w:tc>
        <w:tc>
          <w:tcPr>
            <w:tcW w:w="1965" w:type="dxa"/>
            <w:vAlign w:val="center"/>
          </w:tcPr>
          <w:p w14:paraId="436B6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/>
                <w14:ligatures w14:val="none"/>
              </w:rPr>
              <w:t>с 11.40 до 12.00</w:t>
            </w:r>
          </w:p>
        </w:tc>
        <w:tc>
          <w:tcPr>
            <w:tcW w:w="6931" w:type="dxa"/>
            <w:gridSpan w:val="2"/>
            <w:vAlign w:val="center"/>
          </w:tcPr>
          <w:p w14:paraId="685F3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  <w14:ligatures w14:val="none"/>
              </w:rPr>
            </w:pPr>
            <w:r>
              <w:rPr>
                <w:rFonts w:hint="default" w:ascii="Times New Roman" w:hAnsi="Times New Roman" w:eastAsia="SimSu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  <w14:ligatures w14:val="none"/>
              </w:rPr>
              <w:t>Оценка</w:t>
            </w:r>
            <w:r>
              <w:rPr>
                <w:rFonts w:hint="default" w:ascii="Times New Roman" w:hAnsi="Times New Roman" w:eastAsia="SimSu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/>
                <w14:ligatures w14:val="none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 xml:space="preserve"> Модуля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  <w14:ligatures w14:val="none"/>
              </w:rPr>
              <w:t>Д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 xml:space="preserve"> "Техническое обслуживание и наладка защит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  <w14:ligatures w14:val="none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линий 10 кВ"</w:t>
            </w:r>
          </w:p>
        </w:tc>
      </w:tr>
      <w:tr w14:paraId="1EC96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0" w:type="dxa"/>
            <w:noWrap/>
            <w:vAlign w:val="center"/>
          </w:tcPr>
          <w:p w14:paraId="4A593667">
            <w:pPr>
              <w:jc w:val="center"/>
              <w:rPr>
                <w:rFonts w:hint="default" w:ascii="Times New Roman" w:hAnsi="Times New Roman" w:eastAsia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lang w:val="ru-RU"/>
              </w:rPr>
              <w:t>5</w:t>
            </w:r>
          </w:p>
        </w:tc>
        <w:tc>
          <w:tcPr>
            <w:tcW w:w="1965" w:type="dxa"/>
            <w:vAlign w:val="center"/>
          </w:tcPr>
          <w:p w14:paraId="579BF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/>
                <w14:ligatures w14:val="none"/>
              </w:rPr>
              <w:t>с 12-00 до 13-00</w:t>
            </w:r>
          </w:p>
        </w:tc>
        <w:tc>
          <w:tcPr>
            <w:tcW w:w="6931" w:type="dxa"/>
            <w:gridSpan w:val="2"/>
            <w:vAlign w:val="center"/>
          </w:tcPr>
          <w:p w14:paraId="30B03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Обед</w:t>
            </w:r>
          </w:p>
        </w:tc>
      </w:tr>
      <w:tr w14:paraId="76574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0" w:type="dxa"/>
            <w:noWrap/>
            <w:vAlign w:val="center"/>
          </w:tcPr>
          <w:p w14:paraId="142EA00A">
            <w:pPr>
              <w:jc w:val="center"/>
              <w:rPr>
                <w:rFonts w:hint="default" w:ascii="Times New Roman" w:hAnsi="Times New Roman" w:eastAsia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lang w:val="ru-RU"/>
              </w:rPr>
              <w:t>6</w:t>
            </w:r>
          </w:p>
        </w:tc>
        <w:tc>
          <w:tcPr>
            <w:tcW w:w="1965" w:type="dxa"/>
            <w:vAlign w:val="center"/>
          </w:tcPr>
          <w:p w14:paraId="22A5E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/>
                <w14:ligatures w14:val="none"/>
              </w:rPr>
              <w:t>с 13-00 до 13-10</w:t>
            </w:r>
          </w:p>
        </w:tc>
        <w:tc>
          <w:tcPr>
            <w:tcW w:w="6931" w:type="dxa"/>
            <w:gridSpan w:val="2"/>
            <w:vAlign w:val="center"/>
          </w:tcPr>
          <w:p w14:paraId="15725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 xml:space="preserve">Выдача задания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  <w14:ligatures w14:val="none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Модуль В: Анализ работы РЗА при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  <w14:ligatures w14:val="none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 xml:space="preserve">технологическом нарушении </w:t>
            </w:r>
          </w:p>
          <w:p w14:paraId="356A1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</w:tr>
      <w:tr w14:paraId="25AD4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0" w:type="dxa"/>
            <w:noWrap/>
            <w:vAlign w:val="center"/>
          </w:tcPr>
          <w:p w14:paraId="0026104D">
            <w:pPr>
              <w:jc w:val="center"/>
              <w:rPr>
                <w:rFonts w:hint="default" w:ascii="Times New Roman" w:hAnsi="Times New Roman" w:eastAsia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lang w:val="ru-RU"/>
              </w:rPr>
              <w:t>7</w:t>
            </w:r>
          </w:p>
        </w:tc>
        <w:tc>
          <w:tcPr>
            <w:tcW w:w="1965" w:type="dxa"/>
            <w:vAlign w:val="center"/>
          </w:tcPr>
          <w:p w14:paraId="17A5C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/>
                <w14:ligatures w14:val="none"/>
              </w:rPr>
              <w:t>с 13-10 до 14-40</w:t>
            </w:r>
          </w:p>
        </w:tc>
        <w:tc>
          <w:tcPr>
            <w:tcW w:w="6931" w:type="dxa"/>
            <w:gridSpan w:val="2"/>
            <w:vAlign w:val="center"/>
          </w:tcPr>
          <w:p w14:paraId="77633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  <w14:ligatures w14:val="none"/>
              </w:rPr>
              <w:t>Выполнение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/>
                <w14:ligatures w14:val="none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Модуль В: Анализ работы РЗА при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  <w14:ligatures w14:val="none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 xml:space="preserve">технологическом нарушении </w:t>
            </w:r>
          </w:p>
          <w:p w14:paraId="461A3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</w:tr>
      <w:tr w14:paraId="4ED63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0" w:type="dxa"/>
            <w:noWrap/>
            <w:vAlign w:val="center"/>
          </w:tcPr>
          <w:p w14:paraId="507BB1FB">
            <w:pPr>
              <w:jc w:val="center"/>
              <w:rPr>
                <w:rFonts w:hint="default" w:ascii="Times New Roman" w:hAnsi="Times New Roman" w:eastAsia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lang w:val="ru-RU"/>
              </w:rPr>
              <w:t>8</w:t>
            </w:r>
          </w:p>
        </w:tc>
        <w:tc>
          <w:tcPr>
            <w:tcW w:w="1965" w:type="dxa"/>
            <w:vAlign w:val="center"/>
          </w:tcPr>
          <w:p w14:paraId="4C69B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/>
                <w14:ligatures w14:val="none"/>
              </w:rPr>
            </w:pPr>
          </w:p>
          <w:p w14:paraId="77592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/>
                <w14:ligatures w14:val="none"/>
              </w:rPr>
              <w:t>с 14.40 - 17.00</w:t>
            </w:r>
          </w:p>
          <w:p w14:paraId="1FF27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/>
                <w14:ligatures w14:val="none"/>
              </w:rPr>
            </w:pPr>
          </w:p>
        </w:tc>
        <w:tc>
          <w:tcPr>
            <w:tcW w:w="6931" w:type="dxa"/>
            <w:gridSpan w:val="2"/>
            <w:vAlign w:val="center"/>
          </w:tcPr>
          <w:p w14:paraId="27311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/>
                <w14:ligatures w14:val="none"/>
              </w:rPr>
              <w:t>Собрание экспертов, подведение итогов дня, оценка модуля Д,В.</w:t>
            </w:r>
          </w:p>
        </w:tc>
      </w:tr>
      <w:tr w14:paraId="6FA35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80" w:type="dxa"/>
            <w:noWrap/>
            <w:vAlign w:val="center"/>
          </w:tcPr>
          <w:p w14:paraId="21674C74">
            <w:pPr>
              <w:jc w:val="center"/>
              <w:rPr>
                <w:rFonts w:hint="default" w:ascii="Times New Roman" w:hAnsi="Times New Roman" w:eastAsia="Times New Roman" w:cs="Times New Roman"/>
                <w:b/>
                <w:lang w:val="ru-RU"/>
              </w:rPr>
            </w:pPr>
          </w:p>
        </w:tc>
        <w:tc>
          <w:tcPr>
            <w:tcW w:w="8896" w:type="dxa"/>
            <w:gridSpan w:val="3"/>
            <w:vAlign w:val="center"/>
          </w:tcPr>
          <w:p w14:paraId="2EC3155D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zh-CN"/>
              </w:rPr>
            </w:pPr>
          </w:p>
          <w:p w14:paraId="533AC47C">
            <w:pPr>
              <w:jc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/>
                <w14:ligatures w14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zh-CN"/>
              </w:rPr>
              <w:t>13.02.2026 г. Д 3</w:t>
            </w:r>
          </w:p>
        </w:tc>
      </w:tr>
      <w:tr w14:paraId="4F857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0" w:type="dxa"/>
            <w:noWrap/>
            <w:vAlign w:val="center"/>
          </w:tcPr>
          <w:p w14:paraId="6C12EC9A">
            <w:pPr>
              <w:jc w:val="center"/>
              <w:rPr>
                <w:rFonts w:hint="default" w:ascii="Times New Roman" w:hAnsi="Times New Roman" w:eastAsia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lang w:val="ru-RU"/>
              </w:rPr>
              <w:t>1</w:t>
            </w:r>
          </w:p>
        </w:tc>
        <w:tc>
          <w:tcPr>
            <w:tcW w:w="1965" w:type="dxa"/>
            <w:vAlign w:val="center"/>
          </w:tcPr>
          <w:p w14:paraId="275B2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/>
                <w14:ligatures w14:val="none"/>
              </w:rPr>
              <w:t>с 08-00 до 08-30</w:t>
            </w:r>
          </w:p>
        </w:tc>
        <w:tc>
          <w:tcPr>
            <w:tcW w:w="6931" w:type="dxa"/>
            <w:gridSpan w:val="2"/>
            <w:vAlign w:val="center"/>
          </w:tcPr>
          <w:p w14:paraId="69B71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/>
                <w14:ligatures w14:val="none"/>
              </w:rPr>
              <w:t>Прибытие всех экспертов и участников на площадку,перекличка экспертов, участников,свободное общение с экспертами (в зоне брифинга).</w:t>
            </w:r>
          </w:p>
        </w:tc>
      </w:tr>
      <w:tr w14:paraId="3F1E1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680" w:type="dxa"/>
            <w:noWrap/>
            <w:vAlign w:val="center"/>
          </w:tcPr>
          <w:p w14:paraId="55CED991">
            <w:pPr>
              <w:jc w:val="center"/>
              <w:rPr>
                <w:rFonts w:hint="default" w:ascii="Times New Roman" w:hAnsi="Times New Roman" w:eastAsia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lang w:val="ru-RU"/>
              </w:rPr>
              <w:t>2</w:t>
            </w:r>
          </w:p>
        </w:tc>
        <w:tc>
          <w:tcPr>
            <w:tcW w:w="1965" w:type="dxa"/>
            <w:vAlign w:val="center"/>
          </w:tcPr>
          <w:p w14:paraId="78824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/>
                <w14:ligatures w14:val="none"/>
              </w:rPr>
              <w:t>с 08-30 до 08.40</w:t>
            </w:r>
          </w:p>
        </w:tc>
        <w:tc>
          <w:tcPr>
            <w:tcW w:w="6931" w:type="dxa"/>
            <w:gridSpan w:val="2"/>
            <w:vAlign w:val="center"/>
          </w:tcPr>
          <w:p w14:paraId="52B8A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/>
                <w14:ligatures w14:val="none"/>
              </w:rPr>
              <w:t xml:space="preserve">Выдача задания Модуля Б "Регулировка электромеханических реле" (РТ-40, РП-256) </w:t>
            </w:r>
          </w:p>
        </w:tc>
      </w:tr>
      <w:tr w14:paraId="58CCA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0" w:type="dxa"/>
            <w:noWrap/>
            <w:vAlign w:val="center"/>
          </w:tcPr>
          <w:p w14:paraId="4C769CF5">
            <w:pPr>
              <w:jc w:val="center"/>
              <w:rPr>
                <w:rFonts w:hint="default" w:ascii="Times New Roman" w:hAnsi="Times New Roman" w:eastAsia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lang w:val="ru-RU"/>
              </w:rPr>
              <w:t>3</w:t>
            </w:r>
          </w:p>
        </w:tc>
        <w:tc>
          <w:tcPr>
            <w:tcW w:w="1965" w:type="dxa"/>
            <w:vAlign w:val="center"/>
          </w:tcPr>
          <w:p w14:paraId="69FD2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/>
                <w14:ligatures w14:val="none"/>
              </w:rPr>
              <w:t>с 08.40 до 11.40</w:t>
            </w:r>
          </w:p>
        </w:tc>
        <w:tc>
          <w:tcPr>
            <w:tcW w:w="6931" w:type="dxa"/>
            <w:gridSpan w:val="2"/>
            <w:vAlign w:val="center"/>
          </w:tcPr>
          <w:p w14:paraId="29413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/>
                <w14:ligatures w14:val="none"/>
              </w:rPr>
              <w:t xml:space="preserve">Выполнение Модуля  Б "Регулировка электромеханических реле" (РТ-40, РП-256) </w:t>
            </w:r>
          </w:p>
        </w:tc>
      </w:tr>
      <w:tr w14:paraId="42AD9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0" w:type="dxa"/>
            <w:noWrap/>
            <w:vAlign w:val="center"/>
          </w:tcPr>
          <w:p w14:paraId="66B53ACC">
            <w:pPr>
              <w:jc w:val="center"/>
              <w:rPr>
                <w:rFonts w:hint="default" w:ascii="Times New Roman" w:hAnsi="Times New Roman" w:eastAsia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lang w:val="ru-RU"/>
              </w:rPr>
              <w:t>4</w:t>
            </w:r>
          </w:p>
        </w:tc>
        <w:tc>
          <w:tcPr>
            <w:tcW w:w="1965" w:type="dxa"/>
            <w:vAlign w:val="center"/>
          </w:tcPr>
          <w:p w14:paraId="5FFB1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/>
                <w14:ligatures w14:val="none"/>
              </w:rPr>
              <w:t>с 11-50 до 12-50</w:t>
            </w:r>
          </w:p>
        </w:tc>
        <w:tc>
          <w:tcPr>
            <w:tcW w:w="6931" w:type="dxa"/>
            <w:gridSpan w:val="2"/>
            <w:vAlign w:val="center"/>
          </w:tcPr>
          <w:p w14:paraId="433F3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/>
                <w14:ligatures w14:val="none"/>
              </w:rPr>
              <w:t>Обед</w:t>
            </w:r>
          </w:p>
        </w:tc>
      </w:tr>
      <w:tr w14:paraId="7D483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0" w:type="dxa"/>
            <w:noWrap/>
            <w:vAlign w:val="center"/>
          </w:tcPr>
          <w:p w14:paraId="31110406">
            <w:pPr>
              <w:jc w:val="center"/>
              <w:rPr>
                <w:rFonts w:hint="default" w:ascii="Times New Roman" w:hAnsi="Times New Roman" w:eastAsia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lang w:val="ru-RU"/>
              </w:rPr>
              <w:t>5</w:t>
            </w:r>
          </w:p>
        </w:tc>
        <w:tc>
          <w:tcPr>
            <w:tcW w:w="1965" w:type="dxa"/>
            <w:vAlign w:val="bottom"/>
          </w:tcPr>
          <w:p w14:paraId="7A65DE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с 12-50 до 15-30</w:t>
            </w:r>
          </w:p>
        </w:tc>
        <w:tc>
          <w:tcPr>
            <w:tcW w:w="6931" w:type="dxa"/>
            <w:gridSpan w:val="2"/>
            <w:vAlign w:val="bottom"/>
          </w:tcPr>
          <w:p w14:paraId="68264A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 xml:space="preserve">Собрание экспертов, подведение итогов дня, оценка модуля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  <w14:ligatures w14:val="none"/>
              </w:rPr>
              <w:t>Б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.</w:t>
            </w:r>
          </w:p>
        </w:tc>
      </w:tr>
      <w:tr w14:paraId="62915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0" w:type="dxa"/>
            <w:noWrap/>
            <w:vAlign w:val="center"/>
          </w:tcPr>
          <w:p w14:paraId="277B16F6">
            <w:pPr>
              <w:jc w:val="center"/>
              <w:rPr>
                <w:rFonts w:hint="default" w:ascii="Times New Roman" w:hAnsi="Times New Roman" w:eastAsia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lang w:val="ru-RU"/>
              </w:rPr>
              <w:t>6</w:t>
            </w:r>
          </w:p>
        </w:tc>
        <w:tc>
          <w:tcPr>
            <w:tcW w:w="1965" w:type="dxa"/>
            <w:vAlign w:val="bottom"/>
          </w:tcPr>
          <w:p w14:paraId="16A932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с 15-30 до 17-00</w:t>
            </w:r>
          </w:p>
        </w:tc>
        <w:tc>
          <w:tcPr>
            <w:tcW w:w="6931" w:type="dxa"/>
            <w:gridSpan w:val="2"/>
            <w:vAlign w:val="bottom"/>
          </w:tcPr>
          <w:p w14:paraId="474083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Занесение результатов в ЦСО</w:t>
            </w:r>
          </w:p>
        </w:tc>
      </w:tr>
    </w:tbl>
    <w:p w14:paraId="6FC4F3C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567" w:right="851" w:bottom="567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Verdan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boto Flex Normal">
    <w:altName w:val="Times New Roman"/>
    <w:panose1 w:val="00000000000000000000"/>
    <w:charset w:val="CC"/>
    <w:family w:val="auto"/>
    <w:pitch w:val="default"/>
    <w:sig w:usb0="00000000" w:usb1="00000000" w:usb2="00000020" w:usb3="00000000" w:csb0="0000019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671"/>
    <w:rsid w:val="00020EB5"/>
    <w:rsid w:val="00066671"/>
    <w:rsid w:val="00091BA5"/>
    <w:rsid w:val="000C0570"/>
    <w:rsid w:val="000D35F7"/>
    <w:rsid w:val="001406AA"/>
    <w:rsid w:val="00295FD4"/>
    <w:rsid w:val="002C03E6"/>
    <w:rsid w:val="00363A34"/>
    <w:rsid w:val="003D1A73"/>
    <w:rsid w:val="004A3230"/>
    <w:rsid w:val="004A52F3"/>
    <w:rsid w:val="004E6E01"/>
    <w:rsid w:val="00503B59"/>
    <w:rsid w:val="0051720A"/>
    <w:rsid w:val="00572495"/>
    <w:rsid w:val="007C1B93"/>
    <w:rsid w:val="007F41ED"/>
    <w:rsid w:val="00806F52"/>
    <w:rsid w:val="0088192E"/>
    <w:rsid w:val="008F2BED"/>
    <w:rsid w:val="0094014E"/>
    <w:rsid w:val="009549E0"/>
    <w:rsid w:val="00973939"/>
    <w:rsid w:val="009F15F6"/>
    <w:rsid w:val="00A55EFD"/>
    <w:rsid w:val="00A73BEC"/>
    <w:rsid w:val="00A85CFA"/>
    <w:rsid w:val="00B33383"/>
    <w:rsid w:val="00C772DC"/>
    <w:rsid w:val="00CE61A9"/>
    <w:rsid w:val="00D17E51"/>
    <w:rsid w:val="00D32C19"/>
    <w:rsid w:val="00D455C6"/>
    <w:rsid w:val="00E33492"/>
    <w:rsid w:val="00F01C5F"/>
    <w:rsid w:val="00F47536"/>
    <w:rsid w:val="00FA2CE9"/>
    <w:rsid w:val="00FB5EBD"/>
    <w:rsid w:val="0E892663"/>
    <w:rsid w:val="163A424E"/>
    <w:rsid w:val="1E34490E"/>
    <w:rsid w:val="26FF1522"/>
    <w:rsid w:val="2ACE6CC8"/>
    <w:rsid w:val="37F82AC1"/>
    <w:rsid w:val="39BF2036"/>
    <w:rsid w:val="5AFA0565"/>
    <w:rsid w:val="6AED424F"/>
    <w:rsid w:val="7B334C41"/>
    <w:rsid w:val="7B562A36"/>
    <w:rsid w:val="7F24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0"/>
      <w:sz w:val="22"/>
      <w:szCs w:val="22"/>
      <w:lang w:val="ru-RU" w:eastAsia="en-US" w:bidi="ar-SA"/>
      <w14:ligatures w14:val="none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2F5597" w:themeColor="accent1" w:themeShade="BF"/>
      <w:kern w:val="2"/>
      <w:sz w:val="40"/>
      <w:szCs w:val="40"/>
      <w14:ligatures w14:val="standardContextual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2F5597" w:themeColor="accent1" w:themeShade="BF"/>
      <w:kern w:val="2"/>
      <w:sz w:val="32"/>
      <w:szCs w:val="32"/>
      <w14:ligatures w14:val="standardContextual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597" w:themeColor="accent1" w:themeShade="BF"/>
      <w:kern w:val="2"/>
      <w:sz w:val="28"/>
      <w:szCs w:val="28"/>
      <w14:ligatures w14:val="standardContextual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597" w:themeColor="accent1" w:themeShade="BF"/>
      <w:kern w:val="2"/>
      <w:sz w:val="24"/>
      <w:szCs w:val="24"/>
      <w14:ligatures w14:val="standardContextual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597" w:themeColor="accent1" w:themeShade="BF"/>
      <w:kern w:val="2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62626" w:themeColor="text1" w:themeTint="D9"/>
      <w:kern w:val="2"/>
      <w:sz w:val="24"/>
      <w:szCs w:val="24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 w:line="278" w:lineRule="auto"/>
      <w:outlineLvl w:val="8"/>
    </w:pPr>
    <w:rPr>
      <w:rFonts w:eastAsiaTheme="majorEastAsia" w:cstheme="majorBidi"/>
      <w:color w:val="262626" w:themeColor="text1" w:themeTint="D9"/>
      <w:kern w:val="2"/>
      <w:sz w:val="24"/>
      <w:szCs w:val="24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paragraph" w:styleId="15">
    <w:name w:val="footer"/>
    <w:basedOn w:val="1"/>
    <w:link w:val="43"/>
    <w:unhideWhenUsed/>
    <w:qFormat/>
    <w:uiPriority w:val="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 w:eastAsia="Calibri" w:cs="Times New Roman"/>
      <w:b/>
      <w:color w:val="000000"/>
      <w:sz w:val="28"/>
      <w:szCs w:val="24"/>
      <w:u w:color="000000"/>
      <w:lang w:eastAsia="ru-RU"/>
    </w:rPr>
  </w:style>
  <w:style w:type="paragraph" w:styleId="16">
    <w:name w:val="Subtitle"/>
    <w:basedOn w:val="1"/>
    <w:next w:val="1"/>
    <w:link w:val="28"/>
    <w:qFormat/>
    <w:uiPriority w:val="11"/>
    <w:p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table" w:styleId="17">
    <w:name w:val="Table Grid"/>
    <w:basedOn w:val="12"/>
    <w:qFormat/>
    <w:uiPriority w:val="39"/>
    <w:pPr>
      <w:spacing w:after="0" w:line="240" w:lineRule="auto"/>
    </w:pPr>
    <w:rPr>
      <w:rFonts w:ascii="Times New Roman" w:hAnsi="Times New Roman" w:cs="Times New Roman"/>
      <w:kern w:val="0"/>
      <w:sz w:val="28"/>
      <w:szCs w:val="22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1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2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3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Заголовок Знак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Подзаголовок Знак"/>
    <w:basedOn w:val="11"/>
    <w:link w:val="1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0">
    <w:name w:val="Цитата 2 Знак"/>
    <w:basedOn w:val="11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customStyle="1" w:styleId="32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2F5597" w:themeColor="accent1" w:themeShade="BF"/>
      <w:kern w:val="2"/>
      <w:sz w:val="24"/>
      <w:szCs w:val="24"/>
      <w14:ligatures w14:val="standardContextual"/>
    </w:rPr>
  </w:style>
  <w:style w:type="character" w:customStyle="1" w:styleId="34">
    <w:name w:val="Выделенная цитата Знак"/>
    <w:basedOn w:val="11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translatable-message"/>
    <w:basedOn w:val="11"/>
    <w:qFormat/>
    <w:uiPriority w:val="0"/>
  </w:style>
  <w:style w:type="paragraph" w:customStyle="1" w:styleId="37">
    <w:name w:val="HTML Top of Form"/>
    <w:basedOn w:val="1"/>
    <w:next w:val="1"/>
    <w:link w:val="38"/>
    <w:semiHidden/>
    <w:unhideWhenUsed/>
    <w:qFormat/>
    <w:uiPriority w:val="99"/>
    <w:pPr>
      <w:pBdr>
        <w:bottom w:val="single" w:color="auto" w:sz="6" w:space="1"/>
      </w:pBdr>
      <w:spacing w:after="0" w:line="240" w:lineRule="auto"/>
      <w:jc w:val="center"/>
    </w:pPr>
    <w:rPr>
      <w:rFonts w:ascii="Arial" w:hAnsi="Arial" w:eastAsia="Times New Roman" w:cs="Arial"/>
      <w:vanish/>
      <w:sz w:val="16"/>
      <w:szCs w:val="16"/>
      <w:lang w:eastAsia="ru-RU"/>
    </w:rPr>
  </w:style>
  <w:style w:type="character" w:customStyle="1" w:styleId="38">
    <w:name w:val="z-Начало формы Знак"/>
    <w:basedOn w:val="11"/>
    <w:link w:val="37"/>
    <w:semiHidden/>
    <w:qFormat/>
    <w:uiPriority w:val="99"/>
    <w:rPr>
      <w:rFonts w:ascii="Arial" w:hAnsi="Arial" w:eastAsia="Times New Roman" w:cs="Arial"/>
      <w:vanish/>
      <w:kern w:val="0"/>
      <w:sz w:val="16"/>
      <w:szCs w:val="16"/>
      <w:lang w:eastAsia="ru-RU"/>
      <w14:ligatures w14:val="none"/>
    </w:rPr>
  </w:style>
  <w:style w:type="paragraph" w:customStyle="1" w:styleId="39">
    <w:name w:val="HTML Bottom of Form"/>
    <w:basedOn w:val="1"/>
    <w:next w:val="1"/>
    <w:link w:val="40"/>
    <w:semiHidden/>
    <w:unhideWhenUsed/>
    <w:qFormat/>
    <w:uiPriority w:val="99"/>
    <w:pPr>
      <w:pBdr>
        <w:top w:val="single" w:color="auto" w:sz="6" w:space="1"/>
      </w:pBdr>
      <w:spacing w:after="0" w:line="240" w:lineRule="auto"/>
      <w:jc w:val="center"/>
    </w:pPr>
    <w:rPr>
      <w:rFonts w:ascii="Arial" w:hAnsi="Arial" w:eastAsia="Times New Roman" w:cs="Arial"/>
      <w:vanish/>
      <w:sz w:val="16"/>
      <w:szCs w:val="16"/>
      <w:lang w:eastAsia="ru-RU"/>
    </w:rPr>
  </w:style>
  <w:style w:type="character" w:customStyle="1" w:styleId="40">
    <w:name w:val="z-Конец формы Знак"/>
    <w:basedOn w:val="11"/>
    <w:link w:val="39"/>
    <w:semiHidden/>
    <w:qFormat/>
    <w:uiPriority w:val="99"/>
    <w:rPr>
      <w:rFonts w:ascii="Arial" w:hAnsi="Arial" w:eastAsia="Times New Roman" w:cs="Arial"/>
      <w:vanish/>
      <w:kern w:val="0"/>
      <w:sz w:val="16"/>
      <w:szCs w:val="16"/>
      <w:lang w:eastAsia="ru-RU"/>
      <w14:ligatures w14:val="none"/>
    </w:rPr>
  </w:style>
  <w:style w:type="character" w:customStyle="1" w:styleId="41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2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</w:rPr>
  </w:style>
  <w:style w:type="character" w:customStyle="1" w:styleId="43">
    <w:name w:val="Нижний колонтитул Знак"/>
    <w:basedOn w:val="11"/>
    <w:link w:val="15"/>
    <w:qFormat/>
    <w:uiPriority w:val="0"/>
    <w:rPr>
      <w:rFonts w:ascii="Times New Roman" w:hAnsi="Times New Roman" w:eastAsia="Calibri" w:cs="Times New Roman"/>
      <w:b/>
      <w:color w:val="000000"/>
      <w:kern w:val="0"/>
      <w:sz w:val="28"/>
      <w:u w:color="000000"/>
      <w:lang w:eastAsia="ru-RU"/>
      <w14:ligatures w14:val="none"/>
    </w:rPr>
  </w:style>
  <w:style w:type="paragraph" w:customStyle="1" w:styleId="44">
    <w:name w:val="Обычный1"/>
    <w:qFormat/>
    <w:uiPriority w:val="0"/>
    <w:pPr>
      <w:suppressAutoHyphens/>
      <w:spacing w:after="200" w:line="276" w:lineRule="auto"/>
    </w:pPr>
    <w:rPr>
      <w:rFonts w:ascii="Times New Roman" w:hAnsi="Times New Roman" w:eastAsia="DejaVu Sans" w:cs="Times New Roman"/>
      <w:sz w:val="24"/>
      <w:szCs w:val="24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144</Words>
  <Characters>823</Characters>
  <Lines>6</Lines>
  <Paragraphs>1</Paragraphs>
  <TotalTime>0</TotalTime>
  <ScaleCrop>false</ScaleCrop>
  <LinksUpToDate>false</LinksUpToDate>
  <CharactersWithSpaces>966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2025-12-23T06:49:00Z</dcterms:created>
  <dc:creator>Ольга В. Лисичникова</dc:creator>
  <cp:lastModifiedBy>Преподаватель</cp:lastModifiedBy>
  <cp:lastPrinted>2025-12-23T02:24:00Z</cp:lastPrinted>
  <dcterms:modified xsi:type="dcterms:W3CDTF">2026-01-23T05:04:50Z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9663898829BA418687134B4A6F5D5212_13</vt:lpwstr>
  </property>
</Properties>
</file>